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02C" w:rsidRDefault="007A0939" w:rsidP="007A0939">
      <w:pPr>
        <w:jc w:val="center"/>
        <w:rPr>
          <w:b/>
          <w:sz w:val="24"/>
          <w:szCs w:val="24"/>
        </w:rPr>
      </w:pPr>
      <w:r>
        <w:rPr>
          <w:b/>
          <w:sz w:val="24"/>
          <w:szCs w:val="24"/>
        </w:rPr>
        <w:t>Bullying and Harassment Informational Sheet</w:t>
      </w:r>
    </w:p>
    <w:p w:rsidR="007A0939" w:rsidRDefault="007A0939" w:rsidP="007A0939">
      <w:pPr>
        <w:jc w:val="center"/>
        <w:rPr>
          <w:b/>
          <w:sz w:val="24"/>
          <w:szCs w:val="24"/>
        </w:rPr>
      </w:pPr>
      <w:r>
        <w:rPr>
          <w:b/>
          <w:sz w:val="24"/>
          <w:szCs w:val="24"/>
        </w:rPr>
        <w:t>7</w:t>
      </w:r>
      <w:r w:rsidRPr="007A0939">
        <w:rPr>
          <w:b/>
          <w:sz w:val="24"/>
          <w:szCs w:val="24"/>
          <w:vertAlign w:val="superscript"/>
        </w:rPr>
        <w:t>th</w:t>
      </w:r>
      <w:r>
        <w:rPr>
          <w:b/>
          <w:sz w:val="24"/>
          <w:szCs w:val="24"/>
        </w:rPr>
        <w:t xml:space="preserve"> Grade Life Skills – Mr. Thomas</w:t>
      </w:r>
    </w:p>
    <w:p w:rsidR="00F61944" w:rsidRDefault="00F61944" w:rsidP="00F61944">
      <w:pPr>
        <w:pStyle w:val="NormalWeb"/>
        <w:jc w:val="center"/>
        <w:rPr>
          <w:rFonts w:asciiTheme="minorHAnsi" w:eastAsiaTheme="minorHAnsi" w:hAnsiTheme="minorHAnsi" w:cstheme="minorBidi"/>
          <w:b/>
        </w:rPr>
      </w:pPr>
      <w:r>
        <w:rPr>
          <w:rFonts w:asciiTheme="minorHAnsi" w:eastAsiaTheme="minorHAnsi" w:hAnsiTheme="minorHAnsi" w:cstheme="minorBidi"/>
          <w:b/>
        </w:rPr>
        <w:t>Content Standards 3 and 5</w:t>
      </w:r>
    </w:p>
    <w:p w:rsidR="007A0939" w:rsidRDefault="007A0939" w:rsidP="007A0939">
      <w:pPr>
        <w:pStyle w:val="NormalWeb"/>
        <w:rPr>
          <w:b/>
        </w:rPr>
      </w:pPr>
      <w:r>
        <w:rPr>
          <w:b/>
        </w:rPr>
        <w:t>A definition of bullying:</w:t>
      </w:r>
    </w:p>
    <w:p w:rsidR="007A0939" w:rsidRDefault="007A0939" w:rsidP="007A0939">
      <w:pPr>
        <w:pStyle w:val="NormalWeb"/>
        <w:numPr>
          <w:ilvl w:val="0"/>
          <w:numId w:val="1"/>
        </w:numPr>
        <w:rPr>
          <w:b/>
        </w:rPr>
      </w:pPr>
      <w:r>
        <w:t xml:space="preserve">Bullying may be defined as the activity of repeated, aggressive behavior intended to hurt another person, physically or mentally. Bullying is characterized by an individual behaving in a certain way to gain power over another person.  Bullying consists of four basic types of abuse – </w:t>
      </w:r>
      <w:r>
        <w:rPr>
          <w:b/>
        </w:rPr>
        <w:t>Social</w:t>
      </w:r>
      <w:r>
        <w:t xml:space="preserve">, </w:t>
      </w:r>
      <w:r w:rsidRPr="007A0939">
        <w:rPr>
          <w:b/>
        </w:rPr>
        <w:t>verbal</w:t>
      </w:r>
      <w:r>
        <w:t xml:space="preserve">, </w:t>
      </w:r>
      <w:r w:rsidRPr="007A0939">
        <w:rPr>
          <w:b/>
        </w:rPr>
        <w:t>physical</w:t>
      </w:r>
      <w:r>
        <w:t xml:space="preserve">, and </w:t>
      </w:r>
      <w:r w:rsidRPr="007A0939">
        <w:rPr>
          <w:b/>
        </w:rPr>
        <w:t>cyber</w:t>
      </w:r>
      <w:r>
        <w:t>. It typically involves subtle methods of coercion such as intimidation.</w:t>
      </w:r>
    </w:p>
    <w:p w:rsidR="007A0939" w:rsidRPr="007A0939" w:rsidRDefault="007A0939" w:rsidP="007A0939">
      <w:pPr>
        <w:pStyle w:val="NormalWeb"/>
        <w:rPr>
          <w:b/>
        </w:rPr>
      </w:pPr>
      <w:r>
        <w:rPr>
          <w:b/>
        </w:rPr>
        <w:t>Types of bullying:</w:t>
      </w:r>
    </w:p>
    <w:p w:rsidR="007A0939" w:rsidRDefault="007A0939" w:rsidP="007A0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hAnsi="Times New Roman" w:cs="Times New Roman"/>
          <w:b/>
          <w:sz w:val="24"/>
          <w:szCs w:val="24"/>
        </w:rPr>
        <w:t>Social bullying -</w:t>
      </w:r>
      <w:r>
        <w:rPr>
          <w:b/>
        </w:rPr>
        <w:t xml:space="preserve"> </w:t>
      </w:r>
      <w:r w:rsidRPr="007A0939">
        <w:rPr>
          <w:rFonts w:ascii="Times New Roman" w:eastAsia="Times New Roman" w:hAnsi="Times New Roman" w:cs="Times New Roman"/>
          <w:color w:val="000000"/>
          <w:sz w:val="24"/>
          <w:szCs w:val="24"/>
        </w:rPr>
        <w:t xml:space="preserve">Social bullying involves hurting someone’s reputation and relationships. Social bullying includes: </w:t>
      </w:r>
    </w:p>
    <w:p w:rsidR="007A0939" w:rsidRDefault="007A0939" w:rsidP="007A093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Leaving someone out on purpose</w:t>
      </w:r>
    </w:p>
    <w:p w:rsidR="007A0939" w:rsidRDefault="007A0939" w:rsidP="007A093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Telling other children not to be friends with someone</w:t>
      </w:r>
    </w:p>
    <w:p w:rsidR="007A0939" w:rsidRDefault="007A0939" w:rsidP="007A093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Spreading rumors about someone</w:t>
      </w:r>
    </w:p>
    <w:p w:rsidR="007A0939" w:rsidRDefault="007A0939" w:rsidP="007A093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Embarrassing someone in public</w:t>
      </w:r>
    </w:p>
    <w:p w:rsidR="007A0939" w:rsidRDefault="007A0939" w:rsidP="007A0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b/>
          <w:color w:val="000000"/>
          <w:sz w:val="24"/>
          <w:szCs w:val="24"/>
        </w:rPr>
        <w:t xml:space="preserve">Verbal Bullying - </w:t>
      </w:r>
      <w:r w:rsidRPr="007A0939">
        <w:rPr>
          <w:rFonts w:ascii="Times New Roman" w:eastAsia="Times New Roman" w:hAnsi="Times New Roman" w:cs="Times New Roman"/>
          <w:color w:val="000000"/>
          <w:sz w:val="24"/>
          <w:szCs w:val="24"/>
        </w:rPr>
        <w:t xml:space="preserve">Verbal bullying is saying or writing hurtful things. Verbal bullying includes: </w:t>
      </w:r>
    </w:p>
    <w:p w:rsidR="007A0939" w:rsidRDefault="007A0939" w:rsidP="007A0939">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Teasing</w:t>
      </w:r>
    </w:p>
    <w:p w:rsidR="007A0939" w:rsidRDefault="007A0939" w:rsidP="007A0939">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Name-calling</w:t>
      </w:r>
    </w:p>
    <w:p w:rsidR="007A0939" w:rsidRDefault="007A0939" w:rsidP="007A0939">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Inappropriate sexual comments</w:t>
      </w:r>
    </w:p>
    <w:p w:rsidR="007A0939" w:rsidRDefault="007A0939" w:rsidP="007A0939">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Taunting</w:t>
      </w:r>
    </w:p>
    <w:p w:rsidR="007A0939" w:rsidRPr="007A0939" w:rsidRDefault="007A0939" w:rsidP="007A0939">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Threatening to cause harm</w:t>
      </w:r>
    </w:p>
    <w:p w:rsidR="007A0939" w:rsidRPr="007A0939" w:rsidRDefault="007A0939" w:rsidP="007A0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Physical Bullying - </w:t>
      </w:r>
      <w:r w:rsidRPr="007A0939">
        <w:rPr>
          <w:rFonts w:ascii="Times New Roman" w:eastAsia="Times New Roman" w:hAnsi="Times New Roman" w:cs="Times New Roman"/>
          <w:color w:val="000000"/>
          <w:sz w:val="24"/>
          <w:szCs w:val="24"/>
        </w:rPr>
        <w:t xml:space="preserve">Physical bullying involves hurting a person’s body or possessions. Physical bullying includes: </w:t>
      </w:r>
    </w:p>
    <w:p w:rsidR="007A0939" w:rsidRPr="007A0939" w:rsidRDefault="007A0939" w:rsidP="007A0939">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Hitting/kicking/pinching</w:t>
      </w:r>
    </w:p>
    <w:p w:rsidR="007A0939" w:rsidRPr="007A0939" w:rsidRDefault="007A0939" w:rsidP="007A0939">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Spitting</w:t>
      </w:r>
    </w:p>
    <w:p w:rsidR="007A0939" w:rsidRPr="007A0939" w:rsidRDefault="007A0939" w:rsidP="007A0939">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Tripping/pushing</w:t>
      </w:r>
    </w:p>
    <w:p w:rsidR="007A0939" w:rsidRPr="007A0939" w:rsidRDefault="007A0939" w:rsidP="007A0939">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Taking or breaking someone’s things</w:t>
      </w:r>
    </w:p>
    <w:p w:rsidR="007A0939" w:rsidRPr="007A0939" w:rsidRDefault="007A0939" w:rsidP="007A0939">
      <w:pPr>
        <w:pStyle w:val="ListParagraph"/>
        <w:numPr>
          <w:ilvl w:val="0"/>
          <w:numId w:val="7"/>
        </w:numPr>
        <w:shd w:val="clear" w:color="auto" w:fill="FFFFFF"/>
        <w:spacing w:before="100" w:beforeAutospacing="1" w:after="100" w:afterAutospacing="1" w:line="240" w:lineRule="auto"/>
        <w:rPr>
          <w:rFonts w:ascii="Helvetica" w:eastAsia="Times New Roman" w:hAnsi="Helvetica" w:cs="Helvetica"/>
          <w:color w:val="000000"/>
          <w:sz w:val="19"/>
          <w:szCs w:val="19"/>
        </w:rPr>
      </w:pPr>
      <w:r w:rsidRPr="007A0939">
        <w:rPr>
          <w:rFonts w:ascii="Times New Roman" w:eastAsia="Times New Roman" w:hAnsi="Times New Roman" w:cs="Times New Roman"/>
          <w:color w:val="000000"/>
          <w:sz w:val="24"/>
          <w:szCs w:val="24"/>
        </w:rPr>
        <w:t>Making mean or rude hand gestures</w:t>
      </w:r>
    </w:p>
    <w:p w:rsidR="007A0939" w:rsidRDefault="007A0939" w:rsidP="007A0939">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Cyber bullying – </w:t>
      </w:r>
      <w:r w:rsidRPr="007A0939">
        <w:rPr>
          <w:rFonts w:ascii="Times New Roman" w:hAnsi="Times New Roman" w:cs="Times New Roman"/>
          <w:sz w:val="24"/>
          <w:szCs w:val="24"/>
        </w:rPr>
        <w:t xml:space="preserve">Cyber bullying is </w:t>
      </w:r>
      <w:hyperlink r:id="rId5" w:history="1">
        <w:r w:rsidRPr="007A0939">
          <w:rPr>
            <w:rFonts w:ascii="Times New Roman" w:hAnsi="Times New Roman" w:cs="Times New Roman"/>
            <w:sz w:val="24"/>
            <w:szCs w:val="24"/>
          </w:rPr>
          <w:t>bullying</w:t>
        </w:r>
      </w:hyperlink>
      <w:r w:rsidRPr="007A0939">
        <w:rPr>
          <w:rFonts w:ascii="Times New Roman" w:hAnsi="Times New Roman" w:cs="Times New Roman"/>
          <w:sz w:val="24"/>
          <w:szCs w:val="24"/>
        </w:rPr>
        <w:t> that takes place using electronic technology</w:t>
      </w:r>
      <w:r>
        <w:rPr>
          <w:rFonts w:ascii="Times New Roman" w:hAnsi="Times New Roman" w:cs="Times New Roman"/>
          <w:sz w:val="24"/>
          <w:szCs w:val="24"/>
        </w:rPr>
        <w:t>.  Cyber bullying includes:</w:t>
      </w:r>
    </w:p>
    <w:p w:rsidR="007A0939" w:rsidRPr="007A0939" w:rsidRDefault="007A0939" w:rsidP="007A0939">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0939">
        <w:rPr>
          <w:rFonts w:ascii="Times New Roman" w:eastAsia="Times New Roman" w:hAnsi="Times New Roman" w:cs="Times New Roman"/>
          <w:color w:val="000000"/>
          <w:sz w:val="24"/>
          <w:szCs w:val="24"/>
        </w:rPr>
        <w:t xml:space="preserve">Mean or harassing </w:t>
      </w:r>
      <w:r w:rsidR="00F61944">
        <w:rPr>
          <w:rFonts w:ascii="Times New Roman" w:eastAsia="Times New Roman" w:hAnsi="Times New Roman" w:cs="Times New Roman"/>
          <w:color w:val="000000"/>
          <w:sz w:val="24"/>
          <w:szCs w:val="24"/>
        </w:rPr>
        <w:t xml:space="preserve">online </w:t>
      </w:r>
      <w:r w:rsidRPr="007A0939">
        <w:rPr>
          <w:rFonts w:ascii="Times New Roman" w:eastAsia="Times New Roman" w:hAnsi="Times New Roman" w:cs="Times New Roman"/>
          <w:color w:val="000000"/>
          <w:sz w:val="24"/>
          <w:szCs w:val="24"/>
        </w:rPr>
        <w:t>emails, text</w:t>
      </w:r>
      <w:r w:rsidR="00F61944">
        <w:rPr>
          <w:rFonts w:ascii="Times New Roman" w:eastAsia="Times New Roman" w:hAnsi="Times New Roman" w:cs="Times New Roman"/>
          <w:color w:val="000000"/>
          <w:sz w:val="24"/>
          <w:szCs w:val="24"/>
        </w:rPr>
        <w:t>s</w:t>
      </w:r>
      <w:r w:rsidRPr="007A0939">
        <w:rPr>
          <w:rFonts w:ascii="Times New Roman" w:eastAsia="Times New Roman" w:hAnsi="Times New Roman" w:cs="Times New Roman"/>
          <w:color w:val="000000"/>
          <w:sz w:val="24"/>
          <w:szCs w:val="24"/>
        </w:rPr>
        <w:t>, and or pictures targeting the victim.</w:t>
      </w:r>
    </w:p>
    <w:p w:rsidR="007A0939" w:rsidRDefault="007A0939" w:rsidP="007A0939">
      <w:pPr>
        <w:pStyle w:val="NormalWeb"/>
        <w:rPr>
          <w:b/>
        </w:rPr>
      </w:pPr>
      <w:r>
        <w:rPr>
          <w:b/>
        </w:rPr>
        <w:lastRenderedPageBreak/>
        <w:t xml:space="preserve">Who is impacted by </w:t>
      </w:r>
      <w:proofErr w:type="gramStart"/>
      <w:r>
        <w:rPr>
          <w:b/>
        </w:rPr>
        <w:t>bullying:</w:t>
      </w:r>
      <w:proofErr w:type="gramEnd"/>
      <w:r>
        <w:rPr>
          <w:b/>
        </w:rPr>
        <w:t xml:space="preserve"> </w:t>
      </w:r>
    </w:p>
    <w:p w:rsidR="007A0939" w:rsidRPr="007A0939" w:rsidRDefault="007A0939" w:rsidP="007A0939">
      <w:pPr>
        <w:pStyle w:val="NormalWeb"/>
        <w:numPr>
          <w:ilvl w:val="0"/>
          <w:numId w:val="1"/>
        </w:numPr>
        <w:rPr>
          <w:b/>
          <w:sz w:val="22"/>
          <w:szCs w:val="22"/>
        </w:rPr>
      </w:pPr>
      <w:r>
        <w:t xml:space="preserve">Bullying does not affect just one person.  Bullying can affect everyone - </w:t>
      </w:r>
      <w:r w:rsidRPr="007A0939">
        <w:t>those who are bullied, those who bully, and those who witness bullying.</w:t>
      </w:r>
    </w:p>
    <w:p w:rsidR="007A0939" w:rsidRPr="007A0939" w:rsidRDefault="007A0939" w:rsidP="007A0939">
      <w:pPr>
        <w:pStyle w:val="NormalWeb"/>
        <w:numPr>
          <w:ilvl w:val="0"/>
          <w:numId w:val="1"/>
        </w:numPr>
        <w:rPr>
          <w:b/>
          <w:sz w:val="22"/>
          <w:szCs w:val="22"/>
        </w:rPr>
      </w:pPr>
      <w:r>
        <w:rPr>
          <w:b/>
        </w:rPr>
        <w:t xml:space="preserve">The Victim – </w:t>
      </w:r>
      <w:r>
        <w:t xml:space="preserve">Someone who is the </w:t>
      </w:r>
      <w:r>
        <w:rPr>
          <w:b/>
        </w:rPr>
        <w:t xml:space="preserve">target </w:t>
      </w:r>
      <w:r>
        <w:t xml:space="preserve">of bullying behavior. </w:t>
      </w:r>
    </w:p>
    <w:p w:rsidR="007A0939" w:rsidRPr="007A0939" w:rsidRDefault="007A0939" w:rsidP="007A0939">
      <w:pPr>
        <w:pStyle w:val="NormalWeb"/>
        <w:numPr>
          <w:ilvl w:val="0"/>
          <w:numId w:val="1"/>
        </w:numPr>
        <w:rPr>
          <w:b/>
          <w:sz w:val="22"/>
          <w:szCs w:val="22"/>
        </w:rPr>
      </w:pPr>
      <w:r>
        <w:rPr>
          <w:b/>
        </w:rPr>
        <w:t>The Bully –</w:t>
      </w:r>
      <w:r>
        <w:rPr>
          <w:b/>
          <w:sz w:val="22"/>
          <w:szCs w:val="22"/>
        </w:rPr>
        <w:t xml:space="preserve"> </w:t>
      </w:r>
      <w:r>
        <w:rPr>
          <w:sz w:val="22"/>
          <w:szCs w:val="22"/>
        </w:rPr>
        <w:t>Someone who uses unwanted, aggressive behavior to create a perceived unbalance of power.  This behavior would be repeated, or have the potential to be repeated, over time.</w:t>
      </w:r>
    </w:p>
    <w:p w:rsidR="007A0939" w:rsidRPr="007A0939" w:rsidRDefault="007A0939" w:rsidP="007A0939">
      <w:pPr>
        <w:pStyle w:val="NormalWeb"/>
        <w:numPr>
          <w:ilvl w:val="0"/>
          <w:numId w:val="1"/>
        </w:numPr>
        <w:rPr>
          <w:b/>
          <w:sz w:val="22"/>
          <w:szCs w:val="22"/>
        </w:rPr>
      </w:pPr>
      <w:r>
        <w:rPr>
          <w:b/>
        </w:rPr>
        <w:t>The Witness (Bystander) –</w:t>
      </w:r>
      <w:r>
        <w:rPr>
          <w:b/>
          <w:sz w:val="22"/>
          <w:szCs w:val="22"/>
        </w:rPr>
        <w:t xml:space="preserve"> </w:t>
      </w:r>
      <w:r w:rsidRPr="007A0939">
        <w:rPr>
          <w:sz w:val="22"/>
          <w:szCs w:val="22"/>
        </w:rPr>
        <w:t>People who are</w:t>
      </w:r>
      <w:r w:rsidRPr="007A0939">
        <w:t xml:space="preserve"> not directly involved in the bullying behavior</w:t>
      </w:r>
      <w:r>
        <w:t>.</w:t>
      </w:r>
      <w:r w:rsidRPr="007A0939">
        <w:t xml:space="preserve"> </w:t>
      </w:r>
      <w:r>
        <w:t xml:space="preserve"> They may help the vi</w:t>
      </w:r>
      <w:r w:rsidR="001134D1">
        <w:t>ctim,</w:t>
      </w:r>
      <w:r>
        <w:t xml:space="preserve"> they may fuel the bully</w:t>
      </w:r>
      <w:r w:rsidR="001134D1">
        <w:t>,</w:t>
      </w:r>
      <w:r>
        <w:t xml:space="preserve"> or they may do nothing at all.  </w:t>
      </w:r>
      <w:r w:rsidRPr="007A0939">
        <w:t xml:space="preserve">Witnessing the behavior may also </w:t>
      </w:r>
      <w:hyperlink r:id="rId6" w:anchor="bystanders" w:history="1">
        <w:r w:rsidRPr="007A0939">
          <w:t>affect</w:t>
        </w:r>
      </w:hyperlink>
      <w:r w:rsidRPr="007A0939">
        <w:t xml:space="preserve"> the child, so it is important for them to learn </w:t>
      </w:r>
      <w:hyperlink r:id="rId7" w:history="1">
        <w:r w:rsidRPr="007A0939">
          <w:t>what they should do</w:t>
        </w:r>
      </w:hyperlink>
      <w:r w:rsidRPr="007A0939">
        <w:t xml:space="preserve"> when they see bullying happen.</w:t>
      </w:r>
    </w:p>
    <w:p w:rsidR="007A0939" w:rsidRDefault="007A0939" w:rsidP="007A0939">
      <w:pPr>
        <w:pStyle w:val="NormalWeb"/>
        <w:rPr>
          <w:b/>
          <w:sz w:val="22"/>
          <w:szCs w:val="22"/>
        </w:rPr>
      </w:pPr>
      <w:r>
        <w:rPr>
          <w:b/>
          <w:sz w:val="22"/>
          <w:szCs w:val="22"/>
        </w:rPr>
        <w:t>Some effective strategies for dealing with bullying:</w:t>
      </w:r>
    </w:p>
    <w:p w:rsidR="007A0939" w:rsidRDefault="007A0939" w:rsidP="007A0939">
      <w:pPr>
        <w:pStyle w:val="NormalWeb"/>
        <w:rPr>
          <w:b/>
          <w:sz w:val="22"/>
          <w:szCs w:val="22"/>
        </w:rPr>
      </w:pPr>
      <w:r>
        <w:rPr>
          <w:b/>
          <w:sz w:val="22"/>
          <w:szCs w:val="22"/>
        </w:rPr>
        <w:t>As the victim:</w:t>
      </w:r>
    </w:p>
    <w:p w:rsidR="007A0939" w:rsidRPr="007A0939" w:rsidRDefault="007A0939" w:rsidP="007A0939">
      <w:pPr>
        <w:pStyle w:val="ListParagraph"/>
        <w:numPr>
          <w:ilvl w:val="0"/>
          <w:numId w:val="2"/>
        </w:numPr>
        <w:shd w:val="clear" w:color="auto" w:fill="FFFFFF"/>
        <w:spacing w:before="255" w:after="150" w:line="360" w:lineRule="atLeast"/>
        <w:rPr>
          <w:rFonts w:ascii="Times New Roman" w:eastAsia="Times New Roman" w:hAnsi="Times New Roman" w:cs="Times New Roman"/>
          <w:sz w:val="24"/>
          <w:szCs w:val="24"/>
        </w:rPr>
      </w:pPr>
      <w:r w:rsidRPr="007A0939">
        <w:rPr>
          <w:rFonts w:ascii="Times New Roman" w:eastAsia="Times New Roman" w:hAnsi="Times New Roman" w:cs="Times New Roman"/>
          <w:sz w:val="24"/>
          <w:szCs w:val="24"/>
        </w:rPr>
        <w:t xml:space="preserve">All kids involved in bullying—whether they are bullied, bully others, or see bullying—can be affected. It is important to support all kids involved to make sure the bullying doesn’t continue and </w:t>
      </w:r>
      <w:r>
        <w:rPr>
          <w:rFonts w:ascii="Times New Roman" w:eastAsia="Times New Roman" w:hAnsi="Times New Roman" w:cs="Times New Roman"/>
          <w:sz w:val="24"/>
          <w:szCs w:val="24"/>
        </w:rPr>
        <w:t xml:space="preserve">the </w:t>
      </w:r>
      <w:r w:rsidRPr="007A0939">
        <w:rPr>
          <w:rFonts w:ascii="Times New Roman" w:eastAsia="Times New Roman" w:hAnsi="Times New Roman" w:cs="Times New Roman"/>
          <w:sz w:val="24"/>
          <w:szCs w:val="24"/>
        </w:rPr>
        <w:t>effects can be minimized.</w:t>
      </w:r>
    </w:p>
    <w:p w:rsidR="007A0939" w:rsidRDefault="007A0939" w:rsidP="007A09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A0939">
        <w:rPr>
          <w:rFonts w:ascii="Times New Roman" w:hAnsi="Times New Roman" w:cs="Times New Roman"/>
          <w:sz w:val="24"/>
          <w:szCs w:val="24"/>
        </w:rPr>
        <w:t>Talk to your parent or an adult you</w:t>
      </w:r>
      <w:r>
        <w:rPr>
          <w:rFonts w:ascii="Times New Roman" w:hAnsi="Times New Roman" w:cs="Times New Roman"/>
          <w:sz w:val="24"/>
          <w:szCs w:val="24"/>
        </w:rPr>
        <w:t xml:space="preserve"> </w:t>
      </w:r>
      <w:r w:rsidRPr="007A0939">
        <w:rPr>
          <w:rFonts w:ascii="Times New Roman" w:hAnsi="Times New Roman" w:cs="Times New Roman"/>
          <w:sz w:val="24"/>
          <w:szCs w:val="24"/>
        </w:rPr>
        <w:t>trust.</w:t>
      </w:r>
    </w:p>
    <w:p w:rsidR="007A0939" w:rsidRDefault="007A0939" w:rsidP="007A09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A0939">
        <w:rPr>
          <w:rFonts w:ascii="Times New Roman" w:hAnsi="Times New Roman" w:cs="Times New Roman"/>
          <w:sz w:val="24"/>
          <w:szCs w:val="24"/>
        </w:rPr>
        <w:t>Stay calm and respond firmly or</w:t>
      </w:r>
      <w:r>
        <w:rPr>
          <w:rFonts w:ascii="Times New Roman" w:hAnsi="Times New Roman" w:cs="Times New Roman"/>
          <w:sz w:val="24"/>
          <w:szCs w:val="24"/>
        </w:rPr>
        <w:t xml:space="preserve"> </w:t>
      </w:r>
      <w:r w:rsidRPr="007A0939">
        <w:rPr>
          <w:rFonts w:ascii="Times New Roman" w:hAnsi="Times New Roman" w:cs="Times New Roman"/>
          <w:sz w:val="24"/>
          <w:szCs w:val="24"/>
        </w:rPr>
        <w:t>walk away. Sometimes you can</w:t>
      </w:r>
      <w:r>
        <w:rPr>
          <w:rFonts w:ascii="Times New Roman" w:hAnsi="Times New Roman" w:cs="Times New Roman"/>
          <w:sz w:val="24"/>
          <w:szCs w:val="24"/>
        </w:rPr>
        <w:t xml:space="preserve"> </w:t>
      </w:r>
      <w:r w:rsidRPr="007A0939">
        <w:rPr>
          <w:rFonts w:ascii="Times New Roman" w:hAnsi="Times New Roman" w:cs="Times New Roman"/>
          <w:sz w:val="24"/>
          <w:szCs w:val="24"/>
        </w:rPr>
        <w:t>make a joke, laugh at yourself, and</w:t>
      </w:r>
      <w:r>
        <w:rPr>
          <w:rFonts w:ascii="Times New Roman" w:hAnsi="Times New Roman" w:cs="Times New Roman"/>
          <w:sz w:val="24"/>
          <w:szCs w:val="24"/>
        </w:rPr>
        <w:t xml:space="preserve"> </w:t>
      </w:r>
      <w:r w:rsidRPr="007A0939">
        <w:rPr>
          <w:rFonts w:ascii="Times New Roman" w:hAnsi="Times New Roman" w:cs="Times New Roman"/>
          <w:sz w:val="24"/>
          <w:szCs w:val="24"/>
        </w:rPr>
        <w:t>use humor to defuse a situation.</w:t>
      </w:r>
    </w:p>
    <w:p w:rsidR="007A0939" w:rsidRDefault="007A0939" w:rsidP="007A09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A0939">
        <w:rPr>
          <w:rFonts w:ascii="Times New Roman" w:hAnsi="Times New Roman" w:cs="Times New Roman"/>
          <w:sz w:val="24"/>
          <w:szCs w:val="24"/>
        </w:rPr>
        <w:t>Act confident. Hold your head up,</w:t>
      </w:r>
      <w:r>
        <w:rPr>
          <w:rFonts w:ascii="Times New Roman" w:hAnsi="Times New Roman" w:cs="Times New Roman"/>
          <w:sz w:val="24"/>
          <w:szCs w:val="24"/>
        </w:rPr>
        <w:t xml:space="preserve"> </w:t>
      </w:r>
      <w:r w:rsidRPr="007A0939">
        <w:rPr>
          <w:rFonts w:ascii="Times New Roman" w:hAnsi="Times New Roman" w:cs="Times New Roman"/>
          <w:sz w:val="24"/>
          <w:szCs w:val="24"/>
        </w:rPr>
        <w:t>stand up straight and make eye</w:t>
      </w:r>
      <w:r>
        <w:rPr>
          <w:rFonts w:ascii="Times New Roman" w:hAnsi="Times New Roman" w:cs="Times New Roman"/>
          <w:sz w:val="24"/>
          <w:szCs w:val="24"/>
        </w:rPr>
        <w:t xml:space="preserve"> </w:t>
      </w:r>
      <w:r w:rsidRPr="007A0939">
        <w:rPr>
          <w:rFonts w:ascii="Times New Roman" w:hAnsi="Times New Roman" w:cs="Times New Roman"/>
          <w:sz w:val="24"/>
          <w:szCs w:val="24"/>
        </w:rPr>
        <w:t>contact.</w:t>
      </w:r>
    </w:p>
    <w:p w:rsidR="007A0939" w:rsidRDefault="007A0939" w:rsidP="007A09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A0939">
        <w:rPr>
          <w:rFonts w:ascii="Times New Roman" w:hAnsi="Times New Roman" w:cs="Times New Roman"/>
          <w:sz w:val="24"/>
          <w:szCs w:val="24"/>
        </w:rPr>
        <w:t>Try to make friends with other</w:t>
      </w:r>
      <w:r>
        <w:rPr>
          <w:rFonts w:ascii="Times New Roman" w:hAnsi="Times New Roman" w:cs="Times New Roman"/>
          <w:sz w:val="24"/>
          <w:szCs w:val="24"/>
        </w:rPr>
        <w:t xml:space="preserve"> </w:t>
      </w:r>
      <w:r w:rsidRPr="007A0939">
        <w:rPr>
          <w:rFonts w:ascii="Times New Roman" w:hAnsi="Times New Roman" w:cs="Times New Roman"/>
          <w:sz w:val="24"/>
          <w:szCs w:val="24"/>
        </w:rPr>
        <w:t>students. A bully is more likely to</w:t>
      </w:r>
      <w:r>
        <w:rPr>
          <w:rFonts w:ascii="Times New Roman" w:hAnsi="Times New Roman" w:cs="Times New Roman"/>
          <w:sz w:val="24"/>
          <w:szCs w:val="24"/>
        </w:rPr>
        <w:t xml:space="preserve"> </w:t>
      </w:r>
      <w:r w:rsidRPr="007A0939">
        <w:rPr>
          <w:rFonts w:ascii="Times New Roman" w:hAnsi="Times New Roman" w:cs="Times New Roman"/>
          <w:sz w:val="24"/>
          <w:szCs w:val="24"/>
        </w:rPr>
        <w:t>leave you alone if you are with your</w:t>
      </w:r>
      <w:r>
        <w:rPr>
          <w:rFonts w:ascii="Times New Roman" w:hAnsi="Times New Roman" w:cs="Times New Roman"/>
          <w:sz w:val="24"/>
          <w:szCs w:val="24"/>
        </w:rPr>
        <w:t xml:space="preserve"> </w:t>
      </w:r>
      <w:r w:rsidRPr="007A0939">
        <w:rPr>
          <w:rFonts w:ascii="Times New Roman" w:hAnsi="Times New Roman" w:cs="Times New Roman"/>
          <w:sz w:val="24"/>
          <w:szCs w:val="24"/>
        </w:rPr>
        <w:t>friends.</w:t>
      </w:r>
    </w:p>
    <w:p w:rsidR="007A0939" w:rsidRDefault="007A0939" w:rsidP="007A09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A0939">
        <w:rPr>
          <w:rFonts w:ascii="Times New Roman" w:hAnsi="Times New Roman" w:cs="Times New Roman"/>
          <w:sz w:val="24"/>
          <w:szCs w:val="24"/>
        </w:rPr>
        <w:t>Avoid situations where bullying can</w:t>
      </w:r>
      <w:r>
        <w:rPr>
          <w:rFonts w:ascii="Times New Roman" w:hAnsi="Times New Roman" w:cs="Times New Roman"/>
          <w:sz w:val="24"/>
          <w:szCs w:val="24"/>
        </w:rPr>
        <w:t xml:space="preserve"> </w:t>
      </w:r>
      <w:r w:rsidRPr="007A0939">
        <w:rPr>
          <w:rFonts w:ascii="Times New Roman" w:hAnsi="Times New Roman" w:cs="Times New Roman"/>
          <w:sz w:val="24"/>
          <w:szCs w:val="24"/>
        </w:rPr>
        <w:t>ha</w:t>
      </w:r>
      <w:r>
        <w:rPr>
          <w:rFonts w:ascii="Times New Roman" w:hAnsi="Times New Roman" w:cs="Times New Roman"/>
          <w:sz w:val="24"/>
          <w:szCs w:val="24"/>
        </w:rPr>
        <w:t xml:space="preserve">ppen. Avoid being where the </w:t>
      </w:r>
      <w:r w:rsidRPr="007A0939">
        <w:rPr>
          <w:rFonts w:ascii="Times New Roman" w:hAnsi="Times New Roman" w:cs="Times New Roman"/>
          <w:sz w:val="24"/>
          <w:szCs w:val="24"/>
        </w:rPr>
        <w:t>bullies</w:t>
      </w:r>
      <w:r>
        <w:rPr>
          <w:rFonts w:ascii="Times New Roman" w:hAnsi="Times New Roman" w:cs="Times New Roman"/>
          <w:sz w:val="24"/>
          <w:szCs w:val="24"/>
        </w:rPr>
        <w:t xml:space="preserve"> are</w:t>
      </w:r>
      <w:r w:rsidRPr="007A0939">
        <w:rPr>
          <w:rFonts w:ascii="Times New Roman" w:hAnsi="Times New Roman" w:cs="Times New Roman"/>
          <w:sz w:val="24"/>
          <w:szCs w:val="24"/>
        </w:rPr>
        <w:t>.</w:t>
      </w:r>
    </w:p>
    <w:p w:rsidR="007A0939" w:rsidRDefault="007A0939" w:rsidP="007A09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A0939">
        <w:rPr>
          <w:rFonts w:ascii="Times New Roman" w:hAnsi="Times New Roman" w:cs="Times New Roman"/>
          <w:sz w:val="24"/>
          <w:szCs w:val="24"/>
        </w:rPr>
        <w:t>Find activities you enjoy and are</w:t>
      </w:r>
      <w:r>
        <w:rPr>
          <w:rFonts w:ascii="Times New Roman" w:hAnsi="Times New Roman" w:cs="Times New Roman"/>
          <w:sz w:val="24"/>
          <w:szCs w:val="24"/>
        </w:rPr>
        <w:t xml:space="preserve"> </w:t>
      </w:r>
      <w:r w:rsidRPr="007A0939">
        <w:rPr>
          <w:rFonts w:ascii="Times New Roman" w:hAnsi="Times New Roman" w:cs="Times New Roman"/>
          <w:sz w:val="24"/>
          <w:szCs w:val="24"/>
        </w:rPr>
        <w:t>good at to help build your self</w:t>
      </w:r>
      <w:r>
        <w:rPr>
          <w:rFonts w:ascii="Times New Roman" w:hAnsi="Times New Roman" w:cs="Times New Roman"/>
          <w:sz w:val="24"/>
          <w:szCs w:val="24"/>
        </w:rPr>
        <w:t xml:space="preserve"> </w:t>
      </w:r>
      <w:r w:rsidRPr="007A0939">
        <w:rPr>
          <w:rFonts w:ascii="Times New Roman" w:hAnsi="Times New Roman" w:cs="Times New Roman"/>
          <w:sz w:val="24"/>
          <w:szCs w:val="24"/>
        </w:rPr>
        <w:t>confidence.</w:t>
      </w:r>
    </w:p>
    <w:p w:rsidR="007A0939" w:rsidRPr="007A0939" w:rsidRDefault="007A0939" w:rsidP="007A093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A0939">
        <w:rPr>
          <w:rFonts w:ascii="Times New Roman" w:hAnsi="Times New Roman" w:cs="Times New Roman"/>
          <w:sz w:val="24"/>
          <w:szCs w:val="24"/>
        </w:rPr>
        <w:t>If it is happening at school,</w:t>
      </w:r>
      <w:r>
        <w:rPr>
          <w:rFonts w:ascii="Times New Roman" w:hAnsi="Times New Roman" w:cs="Times New Roman"/>
          <w:sz w:val="24"/>
          <w:szCs w:val="24"/>
        </w:rPr>
        <w:t xml:space="preserve"> </w:t>
      </w:r>
      <w:r w:rsidRPr="007A0939">
        <w:rPr>
          <w:rFonts w:ascii="Times New Roman" w:hAnsi="Times New Roman" w:cs="Times New Roman"/>
          <w:sz w:val="24"/>
          <w:szCs w:val="24"/>
        </w:rPr>
        <w:t>ALWAYS tell a teacher, counselor, and/or administrator.</w:t>
      </w:r>
    </w:p>
    <w:p w:rsidR="007A0939" w:rsidRPr="007A0939" w:rsidRDefault="007A0939" w:rsidP="007A0939">
      <w:pPr>
        <w:autoSpaceDE w:val="0"/>
        <w:autoSpaceDN w:val="0"/>
        <w:adjustRightInd w:val="0"/>
        <w:spacing w:after="0" w:line="240" w:lineRule="auto"/>
        <w:rPr>
          <w:rFonts w:ascii="Times New Roman" w:hAnsi="Times New Roman" w:cs="Times New Roman"/>
          <w:sz w:val="24"/>
          <w:szCs w:val="24"/>
        </w:rPr>
      </w:pPr>
    </w:p>
    <w:p w:rsidR="007A0939" w:rsidRDefault="007A0939" w:rsidP="007A0939">
      <w:pPr>
        <w:autoSpaceDE w:val="0"/>
        <w:autoSpaceDN w:val="0"/>
        <w:adjustRightInd w:val="0"/>
        <w:spacing w:after="0" w:line="240" w:lineRule="auto"/>
        <w:rPr>
          <w:rFonts w:ascii="Times New Roman" w:hAnsi="Times New Roman" w:cs="Times New Roman"/>
          <w:sz w:val="24"/>
          <w:szCs w:val="24"/>
        </w:rPr>
      </w:pPr>
    </w:p>
    <w:p w:rsidR="007A0939" w:rsidRDefault="007A0939" w:rsidP="007A0939">
      <w:pPr>
        <w:autoSpaceDE w:val="0"/>
        <w:autoSpaceDN w:val="0"/>
        <w:adjustRightInd w:val="0"/>
        <w:spacing w:after="0" w:line="240" w:lineRule="auto"/>
        <w:rPr>
          <w:rFonts w:ascii="Times New Roman" w:hAnsi="Times New Roman" w:cs="Times New Roman"/>
          <w:sz w:val="24"/>
          <w:szCs w:val="24"/>
        </w:rPr>
      </w:pPr>
    </w:p>
    <w:p w:rsidR="007A0939" w:rsidRDefault="007A0939" w:rsidP="007A093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Some effective strategies for dealing with bullying: (Continued)</w:t>
      </w:r>
    </w:p>
    <w:p w:rsidR="007A0939" w:rsidRDefault="007A0939" w:rsidP="007A0939">
      <w:pPr>
        <w:autoSpaceDE w:val="0"/>
        <w:autoSpaceDN w:val="0"/>
        <w:adjustRightInd w:val="0"/>
        <w:spacing w:after="0" w:line="240" w:lineRule="auto"/>
        <w:rPr>
          <w:rFonts w:ascii="Times New Roman" w:hAnsi="Times New Roman" w:cs="Times New Roman"/>
          <w:b/>
          <w:sz w:val="24"/>
          <w:szCs w:val="24"/>
        </w:rPr>
      </w:pPr>
    </w:p>
    <w:p w:rsidR="007A0939" w:rsidRDefault="007A0939" w:rsidP="007A0939">
      <w:pPr>
        <w:autoSpaceDE w:val="0"/>
        <w:autoSpaceDN w:val="0"/>
        <w:adjustRightInd w:val="0"/>
        <w:spacing w:after="0" w:line="240" w:lineRule="auto"/>
        <w:rPr>
          <w:rFonts w:ascii="Times New Roman" w:hAnsi="Times New Roman" w:cs="Times New Roman"/>
          <w:b/>
          <w:sz w:val="24"/>
          <w:szCs w:val="24"/>
        </w:rPr>
      </w:pPr>
      <w:r w:rsidRPr="007A0939">
        <w:rPr>
          <w:rFonts w:ascii="Times New Roman" w:hAnsi="Times New Roman" w:cs="Times New Roman"/>
          <w:b/>
          <w:sz w:val="24"/>
          <w:szCs w:val="24"/>
        </w:rPr>
        <w:t>As a witness:</w:t>
      </w:r>
    </w:p>
    <w:p w:rsidR="006409E4" w:rsidRPr="006409E4" w:rsidRDefault="006409E4" w:rsidP="006409E4">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Become the </w:t>
      </w:r>
      <w:proofErr w:type="spellStart"/>
      <w:r>
        <w:rPr>
          <w:rFonts w:ascii="Times New Roman" w:hAnsi="Times New Roman" w:cs="Times New Roman"/>
          <w:sz w:val="24"/>
          <w:szCs w:val="24"/>
        </w:rPr>
        <w:t>Upstander</w:t>
      </w:r>
      <w:proofErr w:type="spellEnd"/>
      <w:r>
        <w:rPr>
          <w:rFonts w:ascii="Times New Roman" w:hAnsi="Times New Roman" w:cs="Times New Roman"/>
          <w:sz w:val="24"/>
          <w:szCs w:val="24"/>
        </w:rPr>
        <w:t>.  Be the one that takes the power away from the bully.</w:t>
      </w:r>
      <w:bookmarkStart w:id="0" w:name="_GoBack"/>
      <w:bookmarkEnd w:id="0"/>
    </w:p>
    <w:p w:rsidR="007A0939" w:rsidRPr="007A0939" w:rsidRDefault="007A0939" w:rsidP="007A0939">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7A0939">
        <w:rPr>
          <w:rFonts w:ascii="Times New Roman" w:hAnsi="Times New Roman" w:cs="Times New Roman"/>
          <w:sz w:val="24"/>
          <w:szCs w:val="24"/>
        </w:rPr>
        <w:t>Refuse to join in if you see someone</w:t>
      </w:r>
      <w:r>
        <w:rPr>
          <w:rFonts w:ascii="Times New Roman" w:hAnsi="Times New Roman" w:cs="Times New Roman"/>
          <w:sz w:val="24"/>
          <w:szCs w:val="24"/>
        </w:rPr>
        <w:t xml:space="preserve"> </w:t>
      </w:r>
      <w:r w:rsidRPr="007A0939">
        <w:rPr>
          <w:rFonts w:ascii="Times New Roman" w:hAnsi="Times New Roman" w:cs="Times New Roman"/>
          <w:sz w:val="24"/>
          <w:szCs w:val="24"/>
        </w:rPr>
        <w:t>being bullied. Try to resist pressure</w:t>
      </w:r>
      <w:r>
        <w:rPr>
          <w:rFonts w:ascii="Times New Roman" w:hAnsi="Times New Roman" w:cs="Times New Roman"/>
          <w:sz w:val="24"/>
          <w:szCs w:val="24"/>
        </w:rPr>
        <w:t xml:space="preserve"> </w:t>
      </w:r>
      <w:r w:rsidRPr="007A0939">
        <w:rPr>
          <w:rFonts w:ascii="Times New Roman" w:hAnsi="Times New Roman" w:cs="Times New Roman"/>
          <w:sz w:val="24"/>
          <w:szCs w:val="24"/>
        </w:rPr>
        <w:t>to join in.</w:t>
      </w:r>
    </w:p>
    <w:p w:rsidR="007A0939" w:rsidRPr="007A0939" w:rsidRDefault="007A0939" w:rsidP="007A0939">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7A0939">
        <w:rPr>
          <w:rFonts w:ascii="Times New Roman" w:hAnsi="Times New Roman" w:cs="Times New Roman"/>
          <w:sz w:val="24"/>
          <w:szCs w:val="24"/>
        </w:rPr>
        <w:t>Attempt to defuse bullying situations</w:t>
      </w:r>
      <w:r>
        <w:rPr>
          <w:rFonts w:ascii="Times New Roman" w:hAnsi="Times New Roman" w:cs="Times New Roman"/>
          <w:sz w:val="24"/>
          <w:szCs w:val="24"/>
        </w:rPr>
        <w:t xml:space="preserve"> </w:t>
      </w:r>
      <w:r w:rsidRPr="007A0939">
        <w:rPr>
          <w:rFonts w:ascii="Times New Roman" w:hAnsi="Times New Roman" w:cs="Times New Roman"/>
          <w:sz w:val="24"/>
          <w:szCs w:val="24"/>
        </w:rPr>
        <w:t>when you see them starting up. Try</w:t>
      </w:r>
      <w:r>
        <w:rPr>
          <w:rFonts w:ascii="Times New Roman" w:hAnsi="Times New Roman" w:cs="Times New Roman"/>
          <w:sz w:val="24"/>
          <w:szCs w:val="24"/>
        </w:rPr>
        <w:t xml:space="preserve"> </w:t>
      </w:r>
      <w:r w:rsidRPr="007A0939">
        <w:rPr>
          <w:rFonts w:ascii="Times New Roman" w:hAnsi="Times New Roman" w:cs="Times New Roman"/>
          <w:sz w:val="24"/>
          <w:szCs w:val="24"/>
        </w:rPr>
        <w:t>to draw attention away from the targeted</w:t>
      </w:r>
      <w:r>
        <w:rPr>
          <w:rFonts w:ascii="Times New Roman" w:hAnsi="Times New Roman" w:cs="Times New Roman"/>
          <w:sz w:val="24"/>
          <w:szCs w:val="24"/>
        </w:rPr>
        <w:t xml:space="preserve"> </w:t>
      </w:r>
      <w:r w:rsidRPr="007A0939">
        <w:rPr>
          <w:rFonts w:ascii="Times New Roman" w:hAnsi="Times New Roman" w:cs="Times New Roman"/>
          <w:sz w:val="24"/>
          <w:szCs w:val="24"/>
        </w:rPr>
        <w:t>person. However, never place</w:t>
      </w:r>
      <w:r>
        <w:rPr>
          <w:rFonts w:ascii="Times New Roman" w:hAnsi="Times New Roman" w:cs="Times New Roman"/>
          <w:sz w:val="24"/>
          <w:szCs w:val="24"/>
        </w:rPr>
        <w:t xml:space="preserve"> </w:t>
      </w:r>
      <w:r w:rsidRPr="007A0939">
        <w:rPr>
          <w:rFonts w:ascii="Times New Roman" w:hAnsi="Times New Roman" w:cs="Times New Roman"/>
          <w:sz w:val="24"/>
          <w:szCs w:val="24"/>
        </w:rPr>
        <w:t>yourself at risk.</w:t>
      </w:r>
    </w:p>
    <w:p w:rsidR="007A0939" w:rsidRPr="007A0939" w:rsidRDefault="007A0939" w:rsidP="007A0939">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7A0939">
        <w:rPr>
          <w:rFonts w:ascii="Times New Roman" w:hAnsi="Times New Roman" w:cs="Times New Roman"/>
          <w:sz w:val="24"/>
          <w:szCs w:val="24"/>
        </w:rPr>
        <w:t>If you can do so without risk to your</w:t>
      </w:r>
      <w:r>
        <w:rPr>
          <w:rFonts w:ascii="Times New Roman" w:hAnsi="Times New Roman" w:cs="Times New Roman"/>
          <w:sz w:val="24"/>
          <w:szCs w:val="24"/>
        </w:rPr>
        <w:t xml:space="preserve"> </w:t>
      </w:r>
      <w:r w:rsidRPr="007A0939">
        <w:rPr>
          <w:rFonts w:ascii="Times New Roman" w:hAnsi="Times New Roman" w:cs="Times New Roman"/>
          <w:sz w:val="24"/>
          <w:szCs w:val="24"/>
        </w:rPr>
        <w:t>own safety, get a teacher, parent, or</w:t>
      </w:r>
      <w:r>
        <w:rPr>
          <w:rFonts w:ascii="Times New Roman" w:hAnsi="Times New Roman" w:cs="Times New Roman"/>
          <w:sz w:val="24"/>
          <w:szCs w:val="24"/>
        </w:rPr>
        <w:t xml:space="preserve"> </w:t>
      </w:r>
      <w:r w:rsidRPr="007A0939">
        <w:rPr>
          <w:rFonts w:ascii="Times New Roman" w:hAnsi="Times New Roman" w:cs="Times New Roman"/>
          <w:sz w:val="24"/>
          <w:szCs w:val="24"/>
        </w:rPr>
        <w:t>other responsible adult to come help</w:t>
      </w:r>
      <w:r>
        <w:rPr>
          <w:rFonts w:ascii="Times New Roman" w:hAnsi="Times New Roman" w:cs="Times New Roman"/>
          <w:sz w:val="24"/>
          <w:szCs w:val="24"/>
        </w:rPr>
        <w:t xml:space="preserve"> </w:t>
      </w:r>
      <w:r w:rsidRPr="007A0939">
        <w:rPr>
          <w:rFonts w:ascii="Times New Roman" w:hAnsi="Times New Roman" w:cs="Times New Roman"/>
          <w:sz w:val="24"/>
          <w:szCs w:val="24"/>
        </w:rPr>
        <w:t>immediately.</w:t>
      </w:r>
    </w:p>
    <w:p w:rsidR="007A0939" w:rsidRPr="007A0939" w:rsidRDefault="007A0939" w:rsidP="007A0939">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7A0939">
        <w:rPr>
          <w:rFonts w:ascii="Times New Roman" w:hAnsi="Times New Roman" w:cs="Times New Roman"/>
          <w:sz w:val="24"/>
          <w:szCs w:val="24"/>
        </w:rPr>
        <w:t>Speak up and/or offer support to bullied</w:t>
      </w:r>
      <w:r>
        <w:rPr>
          <w:rFonts w:ascii="Times New Roman" w:hAnsi="Times New Roman" w:cs="Times New Roman"/>
          <w:sz w:val="24"/>
          <w:szCs w:val="24"/>
        </w:rPr>
        <w:t xml:space="preserve"> </w:t>
      </w:r>
      <w:r w:rsidRPr="007A0939">
        <w:rPr>
          <w:rFonts w:ascii="Times New Roman" w:hAnsi="Times New Roman" w:cs="Times New Roman"/>
          <w:sz w:val="24"/>
          <w:szCs w:val="24"/>
        </w:rPr>
        <w:t>peers when you witness bullying.</w:t>
      </w:r>
      <w:r>
        <w:rPr>
          <w:rFonts w:ascii="Times New Roman" w:hAnsi="Times New Roman" w:cs="Times New Roman"/>
          <w:sz w:val="24"/>
          <w:szCs w:val="24"/>
        </w:rPr>
        <w:t xml:space="preserve"> </w:t>
      </w:r>
      <w:r w:rsidRPr="007A0939">
        <w:rPr>
          <w:rFonts w:ascii="Times New Roman" w:hAnsi="Times New Roman" w:cs="Times New Roman"/>
          <w:sz w:val="24"/>
          <w:szCs w:val="24"/>
        </w:rPr>
        <w:t>If you cannot do this at the</w:t>
      </w:r>
      <w:r>
        <w:rPr>
          <w:rFonts w:ascii="Times New Roman" w:hAnsi="Times New Roman" w:cs="Times New Roman"/>
          <w:sz w:val="24"/>
          <w:szCs w:val="24"/>
        </w:rPr>
        <w:t xml:space="preserve"> </w:t>
      </w:r>
      <w:r w:rsidRPr="007A0939">
        <w:rPr>
          <w:rFonts w:ascii="Times New Roman" w:hAnsi="Times New Roman" w:cs="Times New Roman"/>
          <w:sz w:val="24"/>
          <w:szCs w:val="24"/>
        </w:rPr>
        <w:t>time, privately support those being</w:t>
      </w:r>
      <w:r>
        <w:rPr>
          <w:rFonts w:ascii="Times New Roman" w:hAnsi="Times New Roman" w:cs="Times New Roman"/>
          <w:sz w:val="24"/>
          <w:szCs w:val="24"/>
        </w:rPr>
        <w:t xml:space="preserve"> </w:t>
      </w:r>
      <w:r w:rsidRPr="007A0939">
        <w:rPr>
          <w:rFonts w:ascii="Times New Roman" w:hAnsi="Times New Roman" w:cs="Times New Roman"/>
          <w:sz w:val="24"/>
          <w:szCs w:val="24"/>
        </w:rPr>
        <w:t>hurt with words or kindness or condolence</w:t>
      </w:r>
      <w:r>
        <w:rPr>
          <w:rFonts w:ascii="Times New Roman" w:hAnsi="Times New Roman" w:cs="Times New Roman"/>
          <w:sz w:val="24"/>
          <w:szCs w:val="24"/>
        </w:rPr>
        <w:t xml:space="preserve"> </w:t>
      </w:r>
      <w:r w:rsidRPr="007A0939">
        <w:rPr>
          <w:rFonts w:ascii="Times New Roman" w:hAnsi="Times New Roman" w:cs="Times New Roman"/>
          <w:sz w:val="24"/>
          <w:szCs w:val="24"/>
        </w:rPr>
        <w:t>later.</w:t>
      </w:r>
    </w:p>
    <w:p w:rsidR="007A0939" w:rsidRPr="007A0939" w:rsidRDefault="007A0939" w:rsidP="007A0939">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7A0939">
        <w:rPr>
          <w:rFonts w:ascii="Times New Roman" w:hAnsi="Times New Roman" w:cs="Times New Roman"/>
          <w:sz w:val="24"/>
          <w:szCs w:val="24"/>
        </w:rPr>
        <w:t>Encourage the bullied peer to talk</w:t>
      </w:r>
      <w:r>
        <w:rPr>
          <w:rFonts w:ascii="Times New Roman" w:hAnsi="Times New Roman" w:cs="Times New Roman"/>
          <w:sz w:val="24"/>
          <w:szCs w:val="24"/>
        </w:rPr>
        <w:t xml:space="preserve"> </w:t>
      </w:r>
      <w:r w:rsidRPr="007A0939">
        <w:rPr>
          <w:rFonts w:ascii="Times New Roman" w:hAnsi="Times New Roman" w:cs="Times New Roman"/>
          <w:sz w:val="24"/>
          <w:szCs w:val="24"/>
        </w:rPr>
        <w:t>with parents or a trusted adult.</w:t>
      </w:r>
    </w:p>
    <w:p w:rsidR="007A0939" w:rsidRDefault="007A0939" w:rsidP="007A0939">
      <w:pPr>
        <w:autoSpaceDE w:val="0"/>
        <w:autoSpaceDN w:val="0"/>
        <w:adjustRightInd w:val="0"/>
        <w:spacing w:after="0" w:line="240" w:lineRule="auto"/>
        <w:rPr>
          <w:rFonts w:ascii="Times New Roman" w:hAnsi="Times New Roman" w:cs="Times New Roman"/>
          <w:b/>
          <w:sz w:val="24"/>
          <w:szCs w:val="24"/>
        </w:rPr>
      </w:pPr>
    </w:p>
    <w:p w:rsidR="007A0939" w:rsidRDefault="007A0939" w:rsidP="007A0939">
      <w:pPr>
        <w:autoSpaceDE w:val="0"/>
        <w:autoSpaceDN w:val="0"/>
        <w:adjustRightInd w:val="0"/>
        <w:spacing w:after="0" w:line="240" w:lineRule="auto"/>
        <w:rPr>
          <w:rFonts w:ascii="Times New Roman" w:hAnsi="Times New Roman" w:cs="Times New Roman"/>
          <w:b/>
          <w:sz w:val="24"/>
          <w:szCs w:val="24"/>
        </w:rPr>
      </w:pPr>
    </w:p>
    <w:sectPr w:rsidR="007A0939" w:rsidSect="001F4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95pt;height:16.1pt" o:bullet="t">
        <v:imagedata r:id="rId1" o:title="listarrow"/>
      </v:shape>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numPicBullet w:numPicBulletId="4">
    <w:pict>
      <v:shape id="_x0000_i1074" type="#_x0000_t75" style="width:3in;height:3in" o:bullet="t"/>
    </w:pict>
  </w:numPicBullet>
  <w:numPicBullet w:numPicBulletId="5">
    <w:pict>
      <v:shape id="_x0000_i1075" type="#_x0000_t75" style="width:3in;height:3in" o:bullet="t"/>
    </w:pict>
  </w:numPicBullet>
  <w:numPicBullet w:numPicBulletId="6">
    <w:pict>
      <v:shape id="_x0000_i1076" type="#_x0000_t75" style="width:3in;height:3in" o:bullet="t"/>
    </w:pict>
  </w:numPicBullet>
  <w:numPicBullet w:numPicBulletId="7">
    <w:pict>
      <v:shape id="_x0000_i1077" type="#_x0000_t75" style="width:3in;height:3in" o:bullet="t"/>
    </w:pict>
  </w:numPicBullet>
  <w:numPicBullet w:numPicBulletId="8">
    <w:pict>
      <v:shape id="_x0000_i1078" type="#_x0000_t75" style="width:3in;height:3in" o:bullet="t"/>
    </w:pict>
  </w:numPicBullet>
  <w:numPicBullet w:numPicBulletId="9">
    <w:pict>
      <v:shape id="_x0000_i1079" type="#_x0000_t75" style="width:3in;height:3in" o:bullet="t"/>
    </w:pict>
  </w:numPicBullet>
  <w:numPicBullet w:numPicBulletId="10">
    <w:pict>
      <v:shape id="_x0000_i1080" type="#_x0000_t75" style="width:3in;height:3in" o:bullet="t"/>
    </w:pict>
  </w:numPicBullet>
  <w:abstractNum w:abstractNumId="0">
    <w:nsid w:val="18EA0A90"/>
    <w:multiLevelType w:val="multilevel"/>
    <w:tmpl w:val="C48A8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C6187"/>
    <w:multiLevelType w:val="hybridMultilevel"/>
    <w:tmpl w:val="08BC7C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DD3440D"/>
    <w:multiLevelType w:val="hybridMultilevel"/>
    <w:tmpl w:val="C930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D4D6F"/>
    <w:multiLevelType w:val="hybridMultilevel"/>
    <w:tmpl w:val="5068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E2341"/>
    <w:multiLevelType w:val="multilevel"/>
    <w:tmpl w:val="C48A8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B291E"/>
    <w:multiLevelType w:val="multilevel"/>
    <w:tmpl w:val="22C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9103F"/>
    <w:multiLevelType w:val="multilevel"/>
    <w:tmpl w:val="C48A8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5E527E"/>
    <w:multiLevelType w:val="multilevel"/>
    <w:tmpl w:val="F86C0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E2616C"/>
    <w:multiLevelType w:val="hybridMultilevel"/>
    <w:tmpl w:val="6716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2"/>
  </w:compat>
  <w:rsids>
    <w:rsidRoot w:val="007A0939"/>
    <w:rsid w:val="001134D1"/>
    <w:rsid w:val="001F402C"/>
    <w:rsid w:val="002B5B54"/>
    <w:rsid w:val="00417042"/>
    <w:rsid w:val="00475CD4"/>
    <w:rsid w:val="006409E4"/>
    <w:rsid w:val="007162C4"/>
    <w:rsid w:val="007A0939"/>
    <w:rsid w:val="00F61944"/>
    <w:rsid w:val="00F7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B8621-EF68-4401-8CC3-16EE86C2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0939"/>
    <w:rPr>
      <w:color w:val="0000FF"/>
      <w:u w:val="single"/>
    </w:rPr>
  </w:style>
  <w:style w:type="paragraph" w:styleId="NormalWeb">
    <w:name w:val="Normal (Web)"/>
    <w:basedOn w:val="Normal"/>
    <w:uiPriority w:val="99"/>
    <w:unhideWhenUsed/>
    <w:rsid w:val="007A09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0939"/>
    <w:pPr>
      <w:ind w:left="720"/>
      <w:contextualSpacing/>
    </w:pPr>
  </w:style>
  <w:style w:type="paragraph" w:styleId="BalloonText">
    <w:name w:val="Balloon Text"/>
    <w:basedOn w:val="Normal"/>
    <w:link w:val="BalloonTextChar"/>
    <w:uiPriority w:val="99"/>
    <w:semiHidden/>
    <w:unhideWhenUsed/>
    <w:rsid w:val="0064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9100">
      <w:bodyDiv w:val="1"/>
      <w:marLeft w:val="0"/>
      <w:marRight w:val="0"/>
      <w:marTop w:val="0"/>
      <w:marBottom w:val="0"/>
      <w:divBdr>
        <w:top w:val="none" w:sz="0" w:space="0" w:color="auto"/>
        <w:left w:val="none" w:sz="0" w:space="0" w:color="auto"/>
        <w:bottom w:val="none" w:sz="0" w:space="0" w:color="auto"/>
        <w:right w:val="none" w:sz="0" w:space="0" w:color="auto"/>
      </w:divBdr>
      <w:divsChild>
        <w:div w:id="629045921">
          <w:marLeft w:val="0"/>
          <w:marRight w:val="0"/>
          <w:marTop w:val="0"/>
          <w:marBottom w:val="0"/>
          <w:divBdr>
            <w:top w:val="none" w:sz="0" w:space="0" w:color="auto"/>
            <w:left w:val="none" w:sz="0" w:space="0" w:color="auto"/>
            <w:bottom w:val="none" w:sz="0" w:space="0" w:color="auto"/>
            <w:right w:val="none" w:sz="0" w:space="0" w:color="auto"/>
          </w:divBdr>
          <w:divsChild>
            <w:div w:id="1471941927">
              <w:marLeft w:val="0"/>
              <w:marRight w:val="0"/>
              <w:marTop w:val="0"/>
              <w:marBottom w:val="0"/>
              <w:divBdr>
                <w:top w:val="none" w:sz="0" w:space="0" w:color="auto"/>
                <w:left w:val="none" w:sz="0" w:space="0" w:color="auto"/>
                <w:bottom w:val="none" w:sz="0" w:space="0" w:color="auto"/>
                <w:right w:val="none" w:sz="0" w:space="0" w:color="auto"/>
              </w:divBdr>
              <w:divsChild>
                <w:div w:id="1097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663">
      <w:bodyDiv w:val="1"/>
      <w:marLeft w:val="0"/>
      <w:marRight w:val="0"/>
      <w:marTop w:val="150"/>
      <w:marBottom w:val="0"/>
      <w:divBdr>
        <w:top w:val="none" w:sz="0" w:space="0" w:color="auto"/>
        <w:left w:val="none" w:sz="0" w:space="0" w:color="auto"/>
        <w:bottom w:val="none" w:sz="0" w:space="0" w:color="auto"/>
        <w:right w:val="none" w:sz="0" w:space="0" w:color="auto"/>
      </w:divBdr>
      <w:divsChild>
        <w:div w:id="271938452">
          <w:marLeft w:val="0"/>
          <w:marRight w:val="0"/>
          <w:marTop w:val="0"/>
          <w:marBottom w:val="0"/>
          <w:divBdr>
            <w:top w:val="none" w:sz="0" w:space="0" w:color="auto"/>
            <w:left w:val="none" w:sz="0" w:space="0" w:color="auto"/>
            <w:bottom w:val="none" w:sz="0" w:space="0" w:color="auto"/>
            <w:right w:val="none" w:sz="0" w:space="0" w:color="auto"/>
          </w:divBdr>
          <w:divsChild>
            <w:div w:id="265307668">
              <w:marLeft w:val="0"/>
              <w:marRight w:val="0"/>
              <w:marTop w:val="0"/>
              <w:marBottom w:val="0"/>
              <w:divBdr>
                <w:top w:val="none" w:sz="0" w:space="0" w:color="auto"/>
                <w:left w:val="none" w:sz="0" w:space="0" w:color="auto"/>
                <w:bottom w:val="none" w:sz="0" w:space="0" w:color="auto"/>
                <w:right w:val="none" w:sz="0" w:space="0" w:color="auto"/>
              </w:divBdr>
              <w:divsChild>
                <w:div w:id="665476903">
                  <w:marLeft w:val="0"/>
                  <w:marRight w:val="0"/>
                  <w:marTop w:val="255"/>
                  <w:marBottom w:val="0"/>
                  <w:divBdr>
                    <w:top w:val="none" w:sz="0" w:space="0" w:color="auto"/>
                    <w:left w:val="none" w:sz="0" w:space="0" w:color="auto"/>
                    <w:bottom w:val="none" w:sz="0" w:space="0" w:color="auto"/>
                    <w:right w:val="single" w:sz="6" w:space="0" w:color="D8D8D8"/>
                  </w:divBdr>
                  <w:divsChild>
                    <w:div w:id="395125603">
                      <w:marLeft w:val="0"/>
                      <w:marRight w:val="0"/>
                      <w:marTop w:val="0"/>
                      <w:marBottom w:val="0"/>
                      <w:divBdr>
                        <w:top w:val="none" w:sz="0" w:space="0" w:color="auto"/>
                        <w:left w:val="none" w:sz="0" w:space="0" w:color="auto"/>
                        <w:bottom w:val="none" w:sz="0" w:space="0" w:color="auto"/>
                        <w:right w:val="none" w:sz="0" w:space="0" w:color="auto"/>
                      </w:divBdr>
                      <w:divsChild>
                        <w:div w:id="1555922707">
                          <w:marLeft w:val="0"/>
                          <w:marRight w:val="0"/>
                          <w:marTop w:val="0"/>
                          <w:marBottom w:val="0"/>
                          <w:divBdr>
                            <w:top w:val="none" w:sz="0" w:space="0" w:color="auto"/>
                            <w:left w:val="none" w:sz="0" w:space="0" w:color="auto"/>
                            <w:bottom w:val="none" w:sz="0" w:space="0" w:color="auto"/>
                            <w:right w:val="none" w:sz="0" w:space="0" w:color="auto"/>
                          </w:divBdr>
                          <w:divsChild>
                            <w:div w:id="16007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43860">
      <w:bodyDiv w:val="1"/>
      <w:marLeft w:val="0"/>
      <w:marRight w:val="0"/>
      <w:marTop w:val="150"/>
      <w:marBottom w:val="0"/>
      <w:divBdr>
        <w:top w:val="none" w:sz="0" w:space="0" w:color="auto"/>
        <w:left w:val="none" w:sz="0" w:space="0" w:color="auto"/>
        <w:bottom w:val="none" w:sz="0" w:space="0" w:color="auto"/>
        <w:right w:val="none" w:sz="0" w:space="0" w:color="auto"/>
      </w:divBdr>
      <w:divsChild>
        <w:div w:id="513805811">
          <w:marLeft w:val="0"/>
          <w:marRight w:val="0"/>
          <w:marTop w:val="0"/>
          <w:marBottom w:val="0"/>
          <w:divBdr>
            <w:top w:val="none" w:sz="0" w:space="0" w:color="auto"/>
            <w:left w:val="none" w:sz="0" w:space="0" w:color="auto"/>
            <w:bottom w:val="none" w:sz="0" w:space="0" w:color="auto"/>
            <w:right w:val="none" w:sz="0" w:space="0" w:color="auto"/>
          </w:divBdr>
          <w:divsChild>
            <w:div w:id="1077169378">
              <w:marLeft w:val="0"/>
              <w:marRight w:val="0"/>
              <w:marTop w:val="0"/>
              <w:marBottom w:val="0"/>
              <w:divBdr>
                <w:top w:val="none" w:sz="0" w:space="0" w:color="auto"/>
                <w:left w:val="none" w:sz="0" w:space="0" w:color="auto"/>
                <w:bottom w:val="none" w:sz="0" w:space="0" w:color="auto"/>
                <w:right w:val="none" w:sz="0" w:space="0" w:color="auto"/>
              </w:divBdr>
              <w:divsChild>
                <w:div w:id="1608074503">
                  <w:marLeft w:val="0"/>
                  <w:marRight w:val="0"/>
                  <w:marTop w:val="255"/>
                  <w:marBottom w:val="0"/>
                  <w:divBdr>
                    <w:top w:val="none" w:sz="0" w:space="0" w:color="auto"/>
                    <w:left w:val="none" w:sz="0" w:space="0" w:color="auto"/>
                    <w:bottom w:val="none" w:sz="0" w:space="0" w:color="auto"/>
                    <w:right w:val="single" w:sz="6" w:space="0" w:color="D8D8D8"/>
                  </w:divBdr>
                  <w:divsChild>
                    <w:div w:id="1984889121">
                      <w:marLeft w:val="0"/>
                      <w:marRight w:val="0"/>
                      <w:marTop w:val="0"/>
                      <w:marBottom w:val="0"/>
                      <w:divBdr>
                        <w:top w:val="none" w:sz="0" w:space="0" w:color="auto"/>
                        <w:left w:val="none" w:sz="0" w:space="0" w:color="auto"/>
                        <w:bottom w:val="none" w:sz="0" w:space="0" w:color="auto"/>
                        <w:right w:val="none" w:sz="0" w:space="0" w:color="auto"/>
                      </w:divBdr>
                      <w:divsChild>
                        <w:div w:id="1879050597">
                          <w:marLeft w:val="0"/>
                          <w:marRight w:val="0"/>
                          <w:marTop w:val="0"/>
                          <w:marBottom w:val="0"/>
                          <w:divBdr>
                            <w:top w:val="none" w:sz="0" w:space="0" w:color="auto"/>
                            <w:left w:val="none" w:sz="0" w:space="0" w:color="auto"/>
                            <w:bottom w:val="none" w:sz="0" w:space="0" w:color="auto"/>
                            <w:right w:val="none" w:sz="0" w:space="0" w:color="auto"/>
                          </w:divBdr>
                          <w:divsChild>
                            <w:div w:id="16886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705801">
      <w:bodyDiv w:val="1"/>
      <w:marLeft w:val="0"/>
      <w:marRight w:val="0"/>
      <w:marTop w:val="150"/>
      <w:marBottom w:val="0"/>
      <w:divBdr>
        <w:top w:val="none" w:sz="0" w:space="0" w:color="auto"/>
        <w:left w:val="none" w:sz="0" w:space="0" w:color="auto"/>
        <w:bottom w:val="none" w:sz="0" w:space="0" w:color="auto"/>
        <w:right w:val="none" w:sz="0" w:space="0" w:color="auto"/>
      </w:divBdr>
      <w:divsChild>
        <w:div w:id="1772696754">
          <w:marLeft w:val="0"/>
          <w:marRight w:val="0"/>
          <w:marTop w:val="0"/>
          <w:marBottom w:val="0"/>
          <w:divBdr>
            <w:top w:val="none" w:sz="0" w:space="0" w:color="auto"/>
            <w:left w:val="none" w:sz="0" w:space="0" w:color="auto"/>
            <w:bottom w:val="none" w:sz="0" w:space="0" w:color="auto"/>
            <w:right w:val="none" w:sz="0" w:space="0" w:color="auto"/>
          </w:divBdr>
          <w:divsChild>
            <w:div w:id="1585064946">
              <w:marLeft w:val="0"/>
              <w:marRight w:val="0"/>
              <w:marTop w:val="0"/>
              <w:marBottom w:val="0"/>
              <w:divBdr>
                <w:top w:val="none" w:sz="0" w:space="0" w:color="auto"/>
                <w:left w:val="none" w:sz="0" w:space="0" w:color="auto"/>
                <w:bottom w:val="none" w:sz="0" w:space="0" w:color="auto"/>
                <w:right w:val="none" w:sz="0" w:space="0" w:color="auto"/>
              </w:divBdr>
              <w:divsChild>
                <w:div w:id="2077896570">
                  <w:marLeft w:val="0"/>
                  <w:marRight w:val="0"/>
                  <w:marTop w:val="255"/>
                  <w:marBottom w:val="0"/>
                  <w:divBdr>
                    <w:top w:val="none" w:sz="0" w:space="0" w:color="auto"/>
                    <w:left w:val="none" w:sz="0" w:space="0" w:color="auto"/>
                    <w:bottom w:val="none" w:sz="0" w:space="0" w:color="auto"/>
                    <w:right w:val="single" w:sz="6" w:space="0" w:color="D8D8D8"/>
                  </w:divBdr>
                  <w:divsChild>
                    <w:div w:id="563948847">
                      <w:marLeft w:val="0"/>
                      <w:marRight w:val="0"/>
                      <w:marTop w:val="0"/>
                      <w:marBottom w:val="0"/>
                      <w:divBdr>
                        <w:top w:val="none" w:sz="0" w:space="0" w:color="auto"/>
                        <w:left w:val="none" w:sz="0" w:space="0" w:color="auto"/>
                        <w:bottom w:val="none" w:sz="0" w:space="0" w:color="auto"/>
                        <w:right w:val="none" w:sz="0" w:space="0" w:color="auto"/>
                      </w:divBdr>
                      <w:divsChild>
                        <w:div w:id="1305817402">
                          <w:marLeft w:val="0"/>
                          <w:marRight w:val="0"/>
                          <w:marTop w:val="0"/>
                          <w:marBottom w:val="0"/>
                          <w:divBdr>
                            <w:top w:val="none" w:sz="0" w:space="0" w:color="auto"/>
                            <w:left w:val="none" w:sz="0" w:space="0" w:color="auto"/>
                            <w:bottom w:val="none" w:sz="0" w:space="0" w:color="auto"/>
                            <w:right w:val="none" w:sz="0" w:space="0" w:color="auto"/>
                          </w:divBdr>
                          <w:divsChild>
                            <w:div w:id="18382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677122">
      <w:bodyDiv w:val="1"/>
      <w:marLeft w:val="0"/>
      <w:marRight w:val="0"/>
      <w:marTop w:val="150"/>
      <w:marBottom w:val="0"/>
      <w:divBdr>
        <w:top w:val="none" w:sz="0" w:space="0" w:color="auto"/>
        <w:left w:val="none" w:sz="0" w:space="0" w:color="auto"/>
        <w:bottom w:val="none" w:sz="0" w:space="0" w:color="auto"/>
        <w:right w:val="none" w:sz="0" w:space="0" w:color="auto"/>
      </w:divBdr>
      <w:divsChild>
        <w:div w:id="907687667">
          <w:marLeft w:val="0"/>
          <w:marRight w:val="0"/>
          <w:marTop w:val="0"/>
          <w:marBottom w:val="0"/>
          <w:divBdr>
            <w:top w:val="none" w:sz="0" w:space="0" w:color="auto"/>
            <w:left w:val="none" w:sz="0" w:space="0" w:color="auto"/>
            <w:bottom w:val="none" w:sz="0" w:space="0" w:color="auto"/>
            <w:right w:val="none" w:sz="0" w:space="0" w:color="auto"/>
          </w:divBdr>
          <w:divsChild>
            <w:div w:id="599875962">
              <w:marLeft w:val="0"/>
              <w:marRight w:val="0"/>
              <w:marTop w:val="0"/>
              <w:marBottom w:val="0"/>
              <w:divBdr>
                <w:top w:val="none" w:sz="0" w:space="0" w:color="auto"/>
                <w:left w:val="none" w:sz="0" w:space="0" w:color="auto"/>
                <w:bottom w:val="none" w:sz="0" w:space="0" w:color="auto"/>
                <w:right w:val="none" w:sz="0" w:space="0" w:color="auto"/>
              </w:divBdr>
              <w:divsChild>
                <w:div w:id="1696999574">
                  <w:marLeft w:val="0"/>
                  <w:marRight w:val="0"/>
                  <w:marTop w:val="255"/>
                  <w:marBottom w:val="0"/>
                  <w:divBdr>
                    <w:top w:val="none" w:sz="0" w:space="0" w:color="auto"/>
                    <w:left w:val="none" w:sz="0" w:space="0" w:color="auto"/>
                    <w:bottom w:val="none" w:sz="0" w:space="0" w:color="auto"/>
                    <w:right w:val="single" w:sz="6" w:space="0" w:color="D8D8D8"/>
                  </w:divBdr>
                  <w:divsChild>
                    <w:div w:id="746849556">
                      <w:marLeft w:val="0"/>
                      <w:marRight w:val="0"/>
                      <w:marTop w:val="0"/>
                      <w:marBottom w:val="0"/>
                      <w:divBdr>
                        <w:top w:val="none" w:sz="0" w:space="0" w:color="auto"/>
                        <w:left w:val="none" w:sz="0" w:space="0" w:color="auto"/>
                        <w:bottom w:val="none" w:sz="0" w:space="0" w:color="auto"/>
                        <w:right w:val="none" w:sz="0" w:space="0" w:color="auto"/>
                      </w:divBdr>
                      <w:divsChild>
                        <w:div w:id="1644919714">
                          <w:marLeft w:val="0"/>
                          <w:marRight w:val="0"/>
                          <w:marTop w:val="0"/>
                          <w:marBottom w:val="0"/>
                          <w:divBdr>
                            <w:top w:val="none" w:sz="0" w:space="0" w:color="auto"/>
                            <w:left w:val="none" w:sz="0" w:space="0" w:color="auto"/>
                            <w:bottom w:val="none" w:sz="0" w:space="0" w:color="auto"/>
                            <w:right w:val="none" w:sz="0" w:space="0" w:color="auto"/>
                          </w:divBdr>
                          <w:divsChild>
                            <w:div w:id="151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pbullying.gov/respond/be-more-than-a-bystande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at-risk/effects/index.html" TargetMode="External"/><Relationship Id="rId5" Type="http://schemas.openxmlformats.org/officeDocument/2006/relationships/hyperlink" Target="http://www.stopbullying.gov/what-is-bullying/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2193</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Thomas</dc:creator>
  <cp:keywords/>
  <dc:description/>
  <cp:lastModifiedBy>Thomas, Matthew</cp:lastModifiedBy>
  <cp:revision>4</cp:revision>
  <cp:lastPrinted>2016-09-01T19:09:00Z</cp:lastPrinted>
  <dcterms:created xsi:type="dcterms:W3CDTF">2014-03-21T13:28:00Z</dcterms:created>
  <dcterms:modified xsi:type="dcterms:W3CDTF">2016-09-01T19:12:00Z</dcterms:modified>
</cp:coreProperties>
</file>